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3D4C" w14:textId="77777777" w:rsidR="00CD3437" w:rsidRDefault="00CD3437" w:rsidP="00CD3437"/>
    <w:p w14:paraId="5EC16180" w14:textId="77777777" w:rsidR="00CD3437" w:rsidRDefault="00CD3437" w:rsidP="00CD3437"/>
    <w:p w14:paraId="3BC663FC" w14:textId="77777777" w:rsidR="00CD3437" w:rsidRDefault="00CD3437" w:rsidP="00CD3437">
      <w:pPr>
        <w:pStyle w:val="Corpodetexto"/>
        <w:jc w:val="center"/>
        <w:rPr>
          <w:b/>
          <w:bCs/>
          <w:sz w:val="28"/>
          <w:szCs w:val="28"/>
        </w:rPr>
      </w:pPr>
      <w:r w:rsidRPr="00F14B27">
        <w:rPr>
          <w:b/>
          <w:bCs/>
          <w:sz w:val="28"/>
          <w:szCs w:val="28"/>
        </w:rPr>
        <w:t>Declaração</w:t>
      </w:r>
    </w:p>
    <w:p w14:paraId="44F69762" w14:textId="77777777" w:rsidR="00CD3437" w:rsidRDefault="00CD3437" w:rsidP="00CD3437">
      <w:pPr>
        <w:pStyle w:val="Corpodetexto"/>
        <w:jc w:val="center"/>
        <w:rPr>
          <w:b/>
          <w:bCs/>
          <w:sz w:val="28"/>
          <w:szCs w:val="28"/>
        </w:rPr>
      </w:pPr>
    </w:p>
    <w:p w14:paraId="431A6677" w14:textId="77777777" w:rsidR="00CD3437" w:rsidRPr="00822FE9" w:rsidRDefault="00CD3437" w:rsidP="00CD3437">
      <w:pPr>
        <w:pStyle w:val="Corpodetexto"/>
        <w:jc w:val="center"/>
        <w:rPr>
          <w:b/>
          <w:bCs/>
        </w:rPr>
      </w:pPr>
    </w:p>
    <w:p w14:paraId="66D9B13B" w14:textId="3526F7C9" w:rsidR="00CD3437" w:rsidRPr="003573F8" w:rsidRDefault="00CD3437" w:rsidP="00CD3437">
      <w:pPr>
        <w:pStyle w:val="Corpodetexto"/>
        <w:spacing w:before="6" w:line="360" w:lineRule="auto"/>
        <w:ind w:left="119" w:firstLine="705"/>
        <w:jc w:val="both"/>
      </w:pPr>
      <w:r w:rsidRPr="003573F8">
        <w:t xml:space="preserve">Em atenção aos princípios da publicidade e eficiência, previstos no Caput do artigo 37 da Constituição Federal, bem como em observância à Lei Federal nº.12.527/2011, </w:t>
      </w:r>
      <w:r w:rsidRPr="003573F8">
        <w:rPr>
          <w:b/>
          <w:bCs/>
        </w:rPr>
        <w:t>DECLARO</w:t>
      </w:r>
      <w:r w:rsidRPr="003573F8">
        <w:t xml:space="preserve"> que a Câmara Municipal de </w:t>
      </w:r>
      <w:r>
        <w:t>Santana de Mangueira</w:t>
      </w:r>
      <w:r w:rsidRPr="003573F8">
        <w:t xml:space="preserve">/PB </w:t>
      </w:r>
      <w:r w:rsidRPr="00937587">
        <w:rPr>
          <w:u w:val="single"/>
        </w:rPr>
        <w:t>não recebeu transferências a partir de celebração de convênios</w:t>
      </w:r>
      <w:r>
        <w:rPr>
          <w:u w:val="single"/>
        </w:rPr>
        <w:t>/acordos</w:t>
      </w:r>
      <w:r w:rsidRPr="003573F8">
        <w:t xml:space="preserve"> no </w:t>
      </w:r>
      <w:r>
        <w:t>período de janeiro a maio de 2026</w:t>
      </w:r>
      <w:r w:rsidRPr="003573F8">
        <w:t xml:space="preserve"> até a presente data. </w:t>
      </w:r>
    </w:p>
    <w:p w14:paraId="487101A5" w14:textId="77777777" w:rsidR="00CD3437" w:rsidRDefault="00CD3437" w:rsidP="00CD3437">
      <w:pPr>
        <w:pStyle w:val="Corpodetexto"/>
        <w:spacing w:before="6" w:line="360" w:lineRule="auto"/>
        <w:ind w:left="119" w:firstLine="705"/>
        <w:jc w:val="right"/>
      </w:pPr>
    </w:p>
    <w:p w14:paraId="3258EF48" w14:textId="77777777" w:rsidR="00CD3437" w:rsidRDefault="00CD3437" w:rsidP="00CD3437">
      <w:pPr>
        <w:pStyle w:val="Corpodetexto"/>
        <w:spacing w:before="6" w:line="360" w:lineRule="auto"/>
        <w:ind w:left="119" w:firstLine="705"/>
        <w:jc w:val="right"/>
      </w:pPr>
    </w:p>
    <w:p w14:paraId="18E07CEB" w14:textId="63293BB1" w:rsidR="00CD3437" w:rsidRPr="009F32F5" w:rsidRDefault="00CD3437" w:rsidP="00CD3437">
      <w:pPr>
        <w:pStyle w:val="Corpodetexto"/>
        <w:spacing w:before="6" w:line="360" w:lineRule="auto"/>
        <w:ind w:left="119" w:firstLine="705"/>
        <w:jc w:val="right"/>
      </w:pPr>
      <w:r>
        <w:t>Santana de Mangueira</w:t>
      </w:r>
      <w:r w:rsidRPr="009F32F5">
        <w:t xml:space="preserve">-PB, </w:t>
      </w:r>
      <w:r>
        <w:t>26 de junho</w:t>
      </w:r>
      <w:r w:rsidRPr="009F32F5">
        <w:t xml:space="preserve"> de 202</w:t>
      </w:r>
      <w:r>
        <w:t>6</w:t>
      </w:r>
      <w:r w:rsidRPr="009F32F5">
        <w:t>.</w:t>
      </w:r>
    </w:p>
    <w:p w14:paraId="7724FC17" w14:textId="77777777" w:rsidR="00CD3437" w:rsidRPr="009F32F5" w:rsidRDefault="00CD3437" w:rsidP="00CD3437">
      <w:pPr>
        <w:pStyle w:val="Corpodetexto"/>
        <w:spacing w:before="10"/>
        <w:jc w:val="both"/>
      </w:pPr>
    </w:p>
    <w:p w14:paraId="60E7EB73" w14:textId="77777777" w:rsidR="00CD3437" w:rsidRPr="009F32F5" w:rsidRDefault="00CD3437" w:rsidP="00CD3437">
      <w:pPr>
        <w:pStyle w:val="Corpodetexto"/>
        <w:ind w:left="1904" w:right="1197"/>
        <w:jc w:val="center"/>
      </w:pPr>
    </w:p>
    <w:p w14:paraId="3C40869A" w14:textId="77777777" w:rsidR="00CD3437" w:rsidRPr="009F32F5" w:rsidRDefault="00CD3437" w:rsidP="00CD3437">
      <w:pPr>
        <w:pStyle w:val="Corpodetexto"/>
        <w:ind w:left="1904" w:right="1197"/>
        <w:jc w:val="center"/>
      </w:pPr>
    </w:p>
    <w:p w14:paraId="12788409" w14:textId="77777777" w:rsidR="00CD3437" w:rsidRDefault="00CD3437" w:rsidP="00CD3437">
      <w:pPr>
        <w:pStyle w:val="Corpodetexto"/>
        <w:ind w:left="142" w:right="1197"/>
      </w:pPr>
      <w:r w:rsidRPr="009F32F5">
        <w:t>Atenciosamente,</w:t>
      </w:r>
    </w:p>
    <w:p w14:paraId="346E08B0" w14:textId="77777777" w:rsidR="00CD3437" w:rsidRDefault="00CD3437" w:rsidP="00CD3437">
      <w:pPr>
        <w:pStyle w:val="Corpodetexto"/>
        <w:ind w:left="142" w:right="1197"/>
      </w:pPr>
    </w:p>
    <w:p w14:paraId="4578DF6B" w14:textId="77777777" w:rsidR="00210B45" w:rsidRDefault="00210B45" w:rsidP="00210B45">
      <w:pPr>
        <w:pStyle w:val="Corpodetexto"/>
        <w:ind w:left="142" w:right="1197"/>
      </w:pPr>
    </w:p>
    <w:p w14:paraId="491FE988" w14:textId="77777777" w:rsidR="00210B45" w:rsidRDefault="00210B45" w:rsidP="00210B45">
      <w:pPr>
        <w:pStyle w:val="Corpodetexto"/>
        <w:ind w:left="142" w:right="1197"/>
      </w:pPr>
    </w:p>
    <w:p w14:paraId="684EE231" w14:textId="78387E10" w:rsidR="00210B45" w:rsidRPr="00AC6A6B" w:rsidRDefault="000919C9" w:rsidP="00210B45">
      <w:pPr>
        <w:pStyle w:val="Corpodetexto"/>
        <w:ind w:left="142" w:right="1197"/>
        <w:jc w:val="center"/>
        <w:rPr>
          <w:b/>
          <w:bCs/>
        </w:rPr>
      </w:pPr>
      <w:r>
        <w:rPr>
          <w:b/>
          <w:bCs/>
        </w:rPr>
        <w:t>KALIEL INÁCIO DA SILVA</w:t>
      </w:r>
    </w:p>
    <w:p w14:paraId="35485F32" w14:textId="77777777" w:rsidR="00210B45" w:rsidRPr="00AC6A6B" w:rsidRDefault="00210B45" w:rsidP="00210B45">
      <w:pPr>
        <w:pStyle w:val="Corpodetexto"/>
        <w:ind w:left="142" w:right="1197"/>
        <w:jc w:val="center"/>
        <w:rPr>
          <w:b/>
          <w:bCs/>
        </w:rPr>
      </w:pPr>
      <w:r w:rsidRPr="00AC6A6B">
        <w:rPr>
          <w:b/>
          <w:bCs/>
        </w:rPr>
        <w:t>Presidente</w:t>
      </w:r>
    </w:p>
    <w:p w14:paraId="3478E27F" w14:textId="77777777" w:rsidR="00210B45" w:rsidRDefault="00210B45" w:rsidP="00210B45"/>
    <w:p w14:paraId="3E7A59A3" w14:textId="77777777" w:rsidR="007B66BC" w:rsidRDefault="007B66BC"/>
    <w:sectPr w:rsidR="007B66BC" w:rsidSect="00007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84E1" w14:textId="77777777" w:rsidR="00E855BC" w:rsidRDefault="00E855BC" w:rsidP="00007DB2">
      <w:pPr>
        <w:spacing w:after="0" w:line="240" w:lineRule="auto"/>
      </w:pPr>
      <w:r>
        <w:separator/>
      </w:r>
    </w:p>
  </w:endnote>
  <w:endnote w:type="continuationSeparator" w:id="0">
    <w:p w14:paraId="2311BB4E" w14:textId="77777777" w:rsidR="00E855BC" w:rsidRDefault="00E855BC" w:rsidP="00007DB2">
      <w:pPr>
        <w:spacing w:after="0" w:line="240" w:lineRule="auto"/>
      </w:pPr>
      <w:r>
        <w:continuationSeparator/>
      </w:r>
    </w:p>
  </w:endnote>
  <w:endnote w:type="continuationNotice" w:id="1">
    <w:p w14:paraId="39E242A3" w14:textId="77777777" w:rsidR="00E855BC" w:rsidRDefault="00E85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0B9D" w14:textId="77777777" w:rsidR="00007DB2" w:rsidRDefault="00007D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496C" w14:textId="5ECB5C11" w:rsidR="00007DB2" w:rsidRDefault="00007DB2" w:rsidP="00007DB2">
    <w:pPr>
      <w:pStyle w:val="Rodap"/>
      <w:jc w:val="center"/>
    </w:pPr>
    <w:r>
      <w:t>Rua Nossa Senhora de Fátima, S/N, centro | CEP: 58985-000 Santana de Mangueira-PB</w:t>
    </w:r>
  </w:p>
  <w:p w14:paraId="6DDF2F6F" w14:textId="30C7441F" w:rsidR="00007DB2" w:rsidRDefault="00007DB2" w:rsidP="00007DB2">
    <w:pPr>
      <w:pStyle w:val="Rodap"/>
      <w:jc w:val="center"/>
    </w:pPr>
    <w:r>
      <w:t xml:space="preserve">CNPJ: 10.513.130/0001-81 | Horário de Atendimento: Segunda a sexta das 8h às 14h.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0D47" w14:textId="77777777" w:rsidR="00007DB2" w:rsidRDefault="00007D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3447" w14:textId="77777777" w:rsidR="00E855BC" w:rsidRDefault="00E855BC" w:rsidP="00007DB2">
      <w:pPr>
        <w:spacing w:after="0" w:line="240" w:lineRule="auto"/>
      </w:pPr>
      <w:r>
        <w:separator/>
      </w:r>
    </w:p>
  </w:footnote>
  <w:footnote w:type="continuationSeparator" w:id="0">
    <w:p w14:paraId="3B58AFA6" w14:textId="77777777" w:rsidR="00E855BC" w:rsidRDefault="00E855BC" w:rsidP="00007DB2">
      <w:pPr>
        <w:spacing w:after="0" w:line="240" w:lineRule="auto"/>
      </w:pPr>
      <w:r>
        <w:continuationSeparator/>
      </w:r>
    </w:p>
  </w:footnote>
  <w:footnote w:type="continuationNotice" w:id="1">
    <w:p w14:paraId="326B6ACE" w14:textId="77777777" w:rsidR="00E855BC" w:rsidRDefault="00E85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0582" w14:textId="77777777" w:rsidR="00007DB2" w:rsidRDefault="00007D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CD" w14:textId="5A02278C" w:rsidR="00007DB2" w:rsidRDefault="00007DB2" w:rsidP="00007DB2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EA634B" wp14:editId="65EFBB1F">
          <wp:simplePos x="0" y="0"/>
          <wp:positionH relativeFrom="margin">
            <wp:posOffset>2094865</wp:posOffset>
          </wp:positionH>
          <wp:positionV relativeFrom="page">
            <wp:posOffset>323850</wp:posOffset>
          </wp:positionV>
          <wp:extent cx="844112" cy="815975"/>
          <wp:effectExtent l="0" t="0" r="0" b="3175"/>
          <wp:wrapNone/>
          <wp:docPr id="205234928" name="Imagem 1">
            <a:extLst xmlns:a="http://schemas.openxmlformats.org/drawingml/2006/main">
              <a:ext uri="{FF2B5EF4-FFF2-40B4-BE49-F238E27FC236}">
                <a16:creationId xmlns:a16="http://schemas.microsoft.com/office/drawing/2014/main" id="{75BAFCFF-1A7B-4CCE-99DC-0B494CE44C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4928" name="Imagem 2052349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434"/>
                  <a:stretch>
                    <a:fillRect/>
                  </a:stretch>
                </pic:blipFill>
                <pic:spPr bwMode="auto">
                  <a:xfrm>
                    <a:off x="0" y="0"/>
                    <a:ext cx="844112" cy="81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81086" w14:textId="77777777" w:rsidR="00007DB2" w:rsidRDefault="00007DB2" w:rsidP="00007DB2">
    <w:pPr>
      <w:pStyle w:val="Cabealho"/>
      <w:jc w:val="center"/>
    </w:pPr>
  </w:p>
  <w:p w14:paraId="5CE84EF8" w14:textId="77777777" w:rsidR="00007DB2" w:rsidRDefault="00007DB2" w:rsidP="00007DB2">
    <w:pPr>
      <w:pStyle w:val="Cabealho"/>
      <w:jc w:val="center"/>
    </w:pPr>
  </w:p>
  <w:p w14:paraId="1121BC78" w14:textId="77777777" w:rsidR="00007DB2" w:rsidRDefault="00007DB2" w:rsidP="00007DB2">
    <w:pPr>
      <w:pStyle w:val="Cabealho"/>
      <w:jc w:val="center"/>
    </w:pPr>
  </w:p>
  <w:p w14:paraId="3390E44B" w14:textId="38EA73F2" w:rsidR="00007DB2" w:rsidRDefault="00007DB2" w:rsidP="00007DB2">
    <w:pPr>
      <w:pStyle w:val="Cabealho"/>
      <w:jc w:val="center"/>
      <w:rPr>
        <w:sz w:val="24"/>
        <w:szCs w:val="24"/>
      </w:rPr>
    </w:pPr>
    <w:r w:rsidRPr="00007DB2">
      <w:rPr>
        <w:sz w:val="24"/>
        <w:szCs w:val="24"/>
      </w:rPr>
      <w:t>ESTADO DA PARAÍBA – PODER LEGISLATIVO</w:t>
    </w:r>
  </w:p>
  <w:p w14:paraId="5A0874C2" w14:textId="0A9CB57F" w:rsidR="00007DB2" w:rsidRDefault="00007DB2" w:rsidP="00007DB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MUNCIPAL DE SANTANA DE MANGUEIRA-PB</w:t>
    </w:r>
  </w:p>
  <w:p w14:paraId="3FCA45AB" w14:textId="2B37C660" w:rsidR="00007DB2" w:rsidRPr="00007DB2" w:rsidRDefault="00007DB2" w:rsidP="00007DB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CASA “MANOEL FERREIRA LIMA”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E155" w14:textId="77777777" w:rsidR="00007DB2" w:rsidRDefault="00007D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2"/>
    <w:rsid w:val="00007DB2"/>
    <w:rsid w:val="000919C9"/>
    <w:rsid w:val="00144156"/>
    <w:rsid w:val="00210B45"/>
    <w:rsid w:val="002B7051"/>
    <w:rsid w:val="00402566"/>
    <w:rsid w:val="00580757"/>
    <w:rsid w:val="006F0076"/>
    <w:rsid w:val="007B66BC"/>
    <w:rsid w:val="00840E01"/>
    <w:rsid w:val="00A517FD"/>
    <w:rsid w:val="00BC3115"/>
    <w:rsid w:val="00C37F96"/>
    <w:rsid w:val="00CD3437"/>
    <w:rsid w:val="00D46C9D"/>
    <w:rsid w:val="00E855BC"/>
    <w:rsid w:val="00F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1EEFE"/>
  <w15:chartTrackingRefBased/>
  <w15:docId w15:val="{B3B9C125-82FE-4D21-903A-BB5214AA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7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7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7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7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7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7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7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7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7D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7D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7D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7D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7D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7D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7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7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7D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7D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7D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7D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7D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7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DB2"/>
  </w:style>
  <w:style w:type="paragraph" w:styleId="Rodap">
    <w:name w:val="footer"/>
    <w:basedOn w:val="Normal"/>
    <w:link w:val="RodapChar"/>
    <w:uiPriority w:val="99"/>
    <w:unhideWhenUsed/>
    <w:rsid w:val="00007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DB2"/>
  </w:style>
  <w:style w:type="paragraph" w:styleId="Corpodetexto">
    <w:name w:val="Body Text"/>
    <w:basedOn w:val="Normal"/>
    <w:link w:val="CorpodetextoChar"/>
    <w:uiPriority w:val="1"/>
    <w:qFormat/>
    <w:rsid w:val="00210B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10B45"/>
    <w:rPr>
      <w:rFonts w:ascii="Arial" w:eastAsia="Arial" w:hAnsi="Arial" w:cs="Arial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Sotero</dc:creator>
  <cp:keywords/>
  <dc:description/>
  <cp:lastModifiedBy>dinox7 .</cp:lastModifiedBy>
  <cp:revision>2</cp:revision>
  <dcterms:created xsi:type="dcterms:W3CDTF">2026-06-28T15:44:00Z</dcterms:created>
  <dcterms:modified xsi:type="dcterms:W3CDTF">2026-06-28T15:44:00Z</dcterms:modified>
</cp:coreProperties>
</file>